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5F" w:rsidRPr="00F72C69" w:rsidRDefault="00577B5F">
      <w:pPr>
        <w:rPr>
          <w:rFonts w:ascii="Times New Roman" w:hAnsi="Times New Roman" w:cs="Times New Roman"/>
          <w:i/>
          <w:sz w:val="24"/>
          <w:szCs w:val="24"/>
        </w:rPr>
      </w:pPr>
      <w:r w:rsidRPr="00F72C69">
        <w:rPr>
          <w:rFonts w:ascii="Times New Roman" w:hAnsi="Times New Roman" w:cs="Times New Roman"/>
          <w:i/>
          <w:sz w:val="24"/>
          <w:szCs w:val="24"/>
        </w:rPr>
        <w:t>Pravni fakultet u Zagrebu</w:t>
      </w:r>
    </w:p>
    <w:p w:rsidR="00577B5F" w:rsidRPr="00F72C69" w:rsidRDefault="00577B5F">
      <w:pPr>
        <w:rPr>
          <w:rFonts w:ascii="Times New Roman" w:hAnsi="Times New Roman" w:cs="Times New Roman"/>
          <w:i/>
          <w:sz w:val="24"/>
          <w:szCs w:val="24"/>
        </w:rPr>
      </w:pPr>
      <w:r w:rsidRPr="00F72C69">
        <w:rPr>
          <w:rFonts w:ascii="Times New Roman" w:hAnsi="Times New Roman" w:cs="Times New Roman"/>
          <w:i/>
          <w:sz w:val="24"/>
          <w:szCs w:val="24"/>
        </w:rPr>
        <w:t>Katedra za upravnu znanost</w:t>
      </w:r>
    </w:p>
    <w:p w:rsidR="00577B5F" w:rsidRPr="00577B5F" w:rsidRDefault="00577B5F">
      <w:pPr>
        <w:rPr>
          <w:rFonts w:ascii="Times New Roman" w:hAnsi="Times New Roman" w:cs="Times New Roman"/>
          <w:sz w:val="24"/>
          <w:szCs w:val="24"/>
        </w:rPr>
      </w:pPr>
    </w:p>
    <w:p w:rsidR="00577B5F" w:rsidRPr="00577B5F" w:rsidRDefault="00577B5F">
      <w:pPr>
        <w:rPr>
          <w:rFonts w:ascii="Times New Roman" w:hAnsi="Times New Roman" w:cs="Times New Roman"/>
          <w:sz w:val="24"/>
          <w:szCs w:val="24"/>
        </w:rPr>
      </w:pPr>
    </w:p>
    <w:p w:rsidR="001843E1" w:rsidRPr="00577B5F" w:rsidRDefault="00577B5F" w:rsidP="00577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B5F">
        <w:rPr>
          <w:rFonts w:ascii="Times New Roman" w:hAnsi="Times New Roman" w:cs="Times New Roman"/>
          <w:b/>
          <w:sz w:val="24"/>
          <w:szCs w:val="24"/>
        </w:rPr>
        <w:t>REZULTATI DRUGOG KOLOKVIJA IZ PREDMETA ETIKA JAVNE SLUŽBE održanog 23.5.2019.</w:t>
      </w:r>
    </w:p>
    <w:p w:rsidR="00577B5F" w:rsidRPr="00577B5F" w:rsidRDefault="00577B5F">
      <w:pPr>
        <w:rPr>
          <w:rFonts w:ascii="Times New Roman" w:hAnsi="Times New Roman" w:cs="Times New Roman"/>
          <w:sz w:val="24"/>
          <w:szCs w:val="24"/>
        </w:rPr>
      </w:pPr>
    </w:p>
    <w:p w:rsidR="00577B5F" w:rsidRPr="00577B5F" w:rsidRDefault="00577B5F">
      <w:pPr>
        <w:rPr>
          <w:rFonts w:ascii="Times New Roman" w:hAnsi="Times New Roman" w:cs="Times New Roman"/>
          <w:sz w:val="24"/>
          <w:szCs w:val="24"/>
        </w:rPr>
      </w:pPr>
      <w:r w:rsidRPr="00577B5F">
        <w:rPr>
          <w:rFonts w:ascii="Times New Roman" w:hAnsi="Times New Roman" w:cs="Times New Roman"/>
          <w:sz w:val="24"/>
          <w:szCs w:val="24"/>
        </w:rPr>
        <w:t>Pozitivni:</w:t>
      </w:r>
    </w:p>
    <w:p w:rsidR="00FC7B28" w:rsidRDefault="00FC7B28" w:rsidP="00577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Adžaga</w:t>
      </w:r>
      <w:proofErr w:type="spellEnd"/>
      <w:r w:rsidRPr="00577B5F">
        <w:rPr>
          <w:rFonts w:ascii="Times New Roman" w:hAnsi="Times New Roman" w:cs="Times New Roman"/>
          <w:sz w:val="24"/>
          <w:szCs w:val="24"/>
        </w:rPr>
        <w:t>– 9 bodova</w:t>
      </w:r>
    </w:p>
    <w:p w:rsidR="00FC7B28" w:rsidRDefault="00FC7B28" w:rsidP="00577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Barišić</w:t>
      </w:r>
      <w:r w:rsidRPr="00577B5F">
        <w:rPr>
          <w:rFonts w:ascii="Times New Roman" w:hAnsi="Times New Roman" w:cs="Times New Roman"/>
          <w:sz w:val="24"/>
          <w:szCs w:val="24"/>
        </w:rPr>
        <w:t>– 8 bodova</w:t>
      </w:r>
    </w:p>
    <w:p w:rsidR="00FC7B28" w:rsidRDefault="00FC7B28" w:rsidP="00577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Bralić</w:t>
      </w:r>
      <w:r w:rsidRPr="00577B5F">
        <w:rPr>
          <w:rFonts w:ascii="Times New Roman" w:hAnsi="Times New Roman" w:cs="Times New Roman"/>
          <w:sz w:val="24"/>
          <w:szCs w:val="24"/>
        </w:rPr>
        <w:t>– 6 bodova</w:t>
      </w:r>
    </w:p>
    <w:p w:rsidR="00FC7B28" w:rsidRDefault="00FC7B28" w:rsidP="00577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Bermanec</w:t>
      </w:r>
      <w:r w:rsidRPr="00577B5F">
        <w:rPr>
          <w:rFonts w:ascii="Times New Roman" w:hAnsi="Times New Roman" w:cs="Times New Roman"/>
          <w:sz w:val="24"/>
          <w:szCs w:val="24"/>
        </w:rPr>
        <w:t>– 9 bodova</w:t>
      </w:r>
    </w:p>
    <w:p w:rsidR="00FC7B28" w:rsidRDefault="00FC7B28" w:rsidP="00577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Bingula</w:t>
      </w:r>
      <w:proofErr w:type="spellEnd"/>
      <w:r w:rsidRPr="00577B5F">
        <w:rPr>
          <w:rFonts w:ascii="Times New Roman" w:hAnsi="Times New Roman" w:cs="Times New Roman"/>
          <w:sz w:val="24"/>
          <w:szCs w:val="24"/>
        </w:rPr>
        <w:t>– 9 bodova</w:t>
      </w:r>
    </w:p>
    <w:p w:rsidR="00FC7B28" w:rsidRDefault="00FC7B28" w:rsidP="00577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Blažanović</w:t>
      </w:r>
      <w:proofErr w:type="spellEnd"/>
      <w:r w:rsidRPr="00577B5F">
        <w:rPr>
          <w:rFonts w:ascii="Times New Roman" w:hAnsi="Times New Roman" w:cs="Times New Roman"/>
          <w:sz w:val="24"/>
          <w:szCs w:val="24"/>
        </w:rPr>
        <w:t>– 7 bodova</w:t>
      </w:r>
    </w:p>
    <w:p w:rsidR="00FC7B28" w:rsidRDefault="00FC7B28" w:rsidP="00577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Čekolj</w:t>
      </w:r>
      <w:proofErr w:type="spellEnd"/>
      <w:r w:rsidRPr="00577B5F">
        <w:rPr>
          <w:rFonts w:ascii="Times New Roman" w:hAnsi="Times New Roman" w:cs="Times New Roman"/>
          <w:sz w:val="24"/>
          <w:szCs w:val="24"/>
        </w:rPr>
        <w:t>– 8 bodova</w:t>
      </w:r>
    </w:p>
    <w:p w:rsidR="00FC7B28" w:rsidRDefault="00FC7B28" w:rsidP="00577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Čujko</w:t>
      </w:r>
      <w:proofErr w:type="spellEnd"/>
      <w:r w:rsidRPr="00577B5F">
        <w:rPr>
          <w:rFonts w:ascii="Times New Roman" w:hAnsi="Times New Roman" w:cs="Times New Roman"/>
          <w:sz w:val="24"/>
          <w:szCs w:val="24"/>
        </w:rPr>
        <w:t>– 8 bodova</w:t>
      </w:r>
    </w:p>
    <w:p w:rsidR="00FC7B28" w:rsidRDefault="00FC7B28" w:rsidP="00577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Dragosavljević</w:t>
      </w:r>
      <w:proofErr w:type="spellEnd"/>
      <w:r w:rsidRPr="00577B5F">
        <w:rPr>
          <w:rFonts w:ascii="Times New Roman" w:hAnsi="Times New Roman" w:cs="Times New Roman"/>
          <w:sz w:val="24"/>
          <w:szCs w:val="24"/>
        </w:rPr>
        <w:t>– 9 bodova</w:t>
      </w:r>
    </w:p>
    <w:p w:rsidR="00FC7B28" w:rsidRDefault="00FC7B28" w:rsidP="00577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Dukić</w:t>
      </w:r>
      <w:r w:rsidRPr="00577B5F">
        <w:rPr>
          <w:rFonts w:ascii="Times New Roman" w:hAnsi="Times New Roman" w:cs="Times New Roman"/>
          <w:sz w:val="24"/>
          <w:szCs w:val="24"/>
        </w:rPr>
        <w:t>– 9 bodova</w:t>
      </w:r>
    </w:p>
    <w:p w:rsidR="00FC7B28" w:rsidRDefault="00FC7B28" w:rsidP="00577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Glavač</w:t>
      </w:r>
      <w:proofErr w:type="spellEnd"/>
      <w:r w:rsidRPr="00577B5F">
        <w:rPr>
          <w:rFonts w:ascii="Times New Roman" w:hAnsi="Times New Roman" w:cs="Times New Roman"/>
          <w:sz w:val="24"/>
          <w:szCs w:val="24"/>
        </w:rPr>
        <w:t>– 8 bodova</w:t>
      </w:r>
    </w:p>
    <w:p w:rsidR="00FC7B28" w:rsidRDefault="00FC7B28" w:rsidP="00577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Hrastić</w:t>
      </w:r>
      <w:r w:rsidRPr="00577B5F">
        <w:rPr>
          <w:rFonts w:ascii="Times New Roman" w:hAnsi="Times New Roman" w:cs="Times New Roman"/>
          <w:sz w:val="24"/>
          <w:szCs w:val="24"/>
        </w:rPr>
        <w:t>– 6 bodova</w:t>
      </w:r>
    </w:p>
    <w:p w:rsidR="00FC7B28" w:rsidRPr="00FC7B28" w:rsidRDefault="00FC7B28" w:rsidP="00FC7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Kopvačić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Kristina</w:t>
      </w:r>
      <w:r w:rsidRPr="00577B5F">
        <w:rPr>
          <w:rFonts w:ascii="Times New Roman" w:hAnsi="Times New Roman" w:cs="Times New Roman"/>
          <w:sz w:val="24"/>
          <w:szCs w:val="24"/>
        </w:rPr>
        <w:t>– 10 bodova</w:t>
      </w:r>
    </w:p>
    <w:p w:rsidR="00FC7B28" w:rsidRDefault="00FC7B28" w:rsidP="00577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Mahmet</w:t>
      </w:r>
      <w:proofErr w:type="spellEnd"/>
      <w:r w:rsidRPr="00577B5F">
        <w:rPr>
          <w:rFonts w:ascii="Times New Roman" w:hAnsi="Times New Roman" w:cs="Times New Roman"/>
          <w:sz w:val="24"/>
          <w:szCs w:val="24"/>
        </w:rPr>
        <w:t>– 7 bodova</w:t>
      </w:r>
    </w:p>
    <w:p w:rsidR="00FC7B28" w:rsidRDefault="00FC7B28" w:rsidP="00577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Marić</w:t>
      </w:r>
      <w:r w:rsidRPr="00577B5F">
        <w:rPr>
          <w:rFonts w:ascii="Times New Roman" w:hAnsi="Times New Roman" w:cs="Times New Roman"/>
          <w:sz w:val="24"/>
          <w:szCs w:val="24"/>
        </w:rPr>
        <w:t>– 8 bodova</w:t>
      </w:r>
    </w:p>
    <w:p w:rsidR="00577B5F" w:rsidRPr="00577B5F" w:rsidRDefault="00577B5F" w:rsidP="00577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7B5F">
        <w:rPr>
          <w:rFonts w:ascii="Times New Roman" w:hAnsi="Times New Roman" w:cs="Times New Roman"/>
          <w:sz w:val="24"/>
          <w:szCs w:val="24"/>
        </w:rPr>
        <w:t>Markić</w:t>
      </w:r>
      <w:proofErr w:type="spellEnd"/>
      <w:r w:rsidRPr="00577B5F">
        <w:rPr>
          <w:rFonts w:ascii="Times New Roman" w:hAnsi="Times New Roman" w:cs="Times New Roman"/>
          <w:sz w:val="24"/>
          <w:szCs w:val="24"/>
        </w:rPr>
        <w:t xml:space="preserve"> Marta -10 bodova </w:t>
      </w:r>
    </w:p>
    <w:p w:rsidR="00577B5F" w:rsidRPr="00577B5F" w:rsidRDefault="00577B5F" w:rsidP="00577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7B5F">
        <w:rPr>
          <w:rFonts w:ascii="Times New Roman" w:hAnsi="Times New Roman" w:cs="Times New Roman"/>
          <w:sz w:val="24"/>
          <w:szCs w:val="24"/>
        </w:rPr>
        <w:t>Mehulić</w:t>
      </w:r>
      <w:proofErr w:type="spellEnd"/>
      <w:r w:rsidRPr="00577B5F">
        <w:rPr>
          <w:rFonts w:ascii="Times New Roman" w:hAnsi="Times New Roman" w:cs="Times New Roman"/>
          <w:sz w:val="24"/>
          <w:szCs w:val="24"/>
        </w:rPr>
        <w:t xml:space="preserve"> Alma – 9 bodova</w:t>
      </w:r>
    </w:p>
    <w:p w:rsidR="00577B5F" w:rsidRPr="00577B5F" w:rsidRDefault="00577B5F" w:rsidP="00577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7B5F">
        <w:rPr>
          <w:rFonts w:ascii="Times New Roman" w:hAnsi="Times New Roman" w:cs="Times New Roman"/>
          <w:sz w:val="24"/>
          <w:szCs w:val="24"/>
        </w:rPr>
        <w:t>Nemeček</w:t>
      </w:r>
      <w:proofErr w:type="spellEnd"/>
      <w:r w:rsidRPr="00577B5F">
        <w:rPr>
          <w:rFonts w:ascii="Times New Roman" w:hAnsi="Times New Roman" w:cs="Times New Roman"/>
          <w:sz w:val="24"/>
          <w:szCs w:val="24"/>
        </w:rPr>
        <w:t xml:space="preserve"> Marijana – 6 bodova</w:t>
      </w:r>
    </w:p>
    <w:p w:rsidR="00577B5F" w:rsidRPr="00577B5F" w:rsidRDefault="00577B5F" w:rsidP="00577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7B5F">
        <w:rPr>
          <w:rFonts w:ascii="Times New Roman" w:hAnsi="Times New Roman" w:cs="Times New Roman"/>
          <w:sz w:val="24"/>
          <w:szCs w:val="24"/>
        </w:rPr>
        <w:t>Obranković</w:t>
      </w:r>
      <w:proofErr w:type="spellEnd"/>
      <w:r w:rsidRPr="00577B5F">
        <w:rPr>
          <w:rFonts w:ascii="Times New Roman" w:hAnsi="Times New Roman" w:cs="Times New Roman"/>
          <w:sz w:val="24"/>
          <w:szCs w:val="24"/>
        </w:rPr>
        <w:t xml:space="preserve"> Kristina – 7 bodova </w:t>
      </w:r>
    </w:p>
    <w:p w:rsidR="00577B5F" w:rsidRPr="00577B5F" w:rsidRDefault="00577B5F" w:rsidP="00577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B5F">
        <w:rPr>
          <w:rFonts w:ascii="Times New Roman" w:hAnsi="Times New Roman" w:cs="Times New Roman"/>
          <w:sz w:val="24"/>
          <w:szCs w:val="24"/>
        </w:rPr>
        <w:t>Opačić Renata – 9 bodova</w:t>
      </w:r>
    </w:p>
    <w:p w:rsidR="00577B5F" w:rsidRPr="00577B5F" w:rsidRDefault="00577B5F" w:rsidP="00577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7B5F">
        <w:rPr>
          <w:rFonts w:ascii="Times New Roman" w:hAnsi="Times New Roman" w:cs="Times New Roman"/>
          <w:sz w:val="24"/>
          <w:szCs w:val="24"/>
        </w:rPr>
        <w:t>Pavlek</w:t>
      </w:r>
      <w:proofErr w:type="spellEnd"/>
      <w:r w:rsidRPr="00577B5F">
        <w:rPr>
          <w:rFonts w:ascii="Times New Roman" w:hAnsi="Times New Roman" w:cs="Times New Roman"/>
          <w:sz w:val="24"/>
          <w:szCs w:val="24"/>
        </w:rPr>
        <w:t xml:space="preserve"> Sanja – 8 bodova</w:t>
      </w:r>
    </w:p>
    <w:p w:rsidR="00577B5F" w:rsidRPr="00577B5F" w:rsidRDefault="00577B5F" w:rsidP="00577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7B5F">
        <w:rPr>
          <w:rFonts w:ascii="Times New Roman" w:hAnsi="Times New Roman" w:cs="Times New Roman"/>
          <w:sz w:val="24"/>
          <w:szCs w:val="24"/>
        </w:rPr>
        <w:t>Petanje</w:t>
      </w:r>
      <w:r w:rsidR="007B57A8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577B5F">
        <w:rPr>
          <w:rFonts w:ascii="Times New Roman" w:hAnsi="Times New Roman" w:cs="Times New Roman"/>
          <w:sz w:val="24"/>
          <w:szCs w:val="24"/>
        </w:rPr>
        <w:t xml:space="preserve"> Marina – 7 bodova </w:t>
      </w:r>
    </w:p>
    <w:p w:rsidR="00577B5F" w:rsidRPr="00577B5F" w:rsidRDefault="00577B5F" w:rsidP="00577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7B5F">
        <w:rPr>
          <w:rFonts w:ascii="Times New Roman" w:hAnsi="Times New Roman" w:cs="Times New Roman"/>
          <w:sz w:val="24"/>
          <w:szCs w:val="24"/>
        </w:rPr>
        <w:t>Prvonožec</w:t>
      </w:r>
      <w:proofErr w:type="spellEnd"/>
      <w:r w:rsidRPr="00577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B5F">
        <w:rPr>
          <w:rFonts w:ascii="Times New Roman" w:hAnsi="Times New Roman" w:cs="Times New Roman"/>
          <w:sz w:val="24"/>
          <w:szCs w:val="24"/>
        </w:rPr>
        <w:t>Lucia</w:t>
      </w:r>
      <w:proofErr w:type="spellEnd"/>
      <w:r w:rsidRPr="00577B5F">
        <w:rPr>
          <w:rFonts w:ascii="Times New Roman" w:hAnsi="Times New Roman" w:cs="Times New Roman"/>
          <w:sz w:val="24"/>
          <w:szCs w:val="24"/>
        </w:rPr>
        <w:t xml:space="preserve"> – 10 bodova</w:t>
      </w:r>
    </w:p>
    <w:p w:rsidR="00577B5F" w:rsidRPr="00577B5F" w:rsidRDefault="00577B5F" w:rsidP="00577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B5F">
        <w:rPr>
          <w:rFonts w:ascii="Times New Roman" w:hAnsi="Times New Roman" w:cs="Times New Roman"/>
          <w:sz w:val="24"/>
          <w:szCs w:val="24"/>
        </w:rPr>
        <w:t>Romić Antonela – 10 bodova</w:t>
      </w:r>
    </w:p>
    <w:p w:rsidR="00577B5F" w:rsidRPr="00577B5F" w:rsidRDefault="00577B5F" w:rsidP="00577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7B5F">
        <w:rPr>
          <w:rFonts w:ascii="Times New Roman" w:hAnsi="Times New Roman" w:cs="Times New Roman"/>
          <w:sz w:val="24"/>
          <w:szCs w:val="24"/>
        </w:rPr>
        <w:t>Sadarić</w:t>
      </w:r>
      <w:proofErr w:type="spellEnd"/>
      <w:r w:rsidRPr="00577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B5F">
        <w:rPr>
          <w:rFonts w:ascii="Times New Roman" w:hAnsi="Times New Roman" w:cs="Times New Roman"/>
          <w:sz w:val="24"/>
          <w:szCs w:val="24"/>
        </w:rPr>
        <w:t>Ankcia</w:t>
      </w:r>
      <w:proofErr w:type="spellEnd"/>
      <w:r w:rsidRPr="00577B5F">
        <w:rPr>
          <w:rFonts w:ascii="Times New Roman" w:hAnsi="Times New Roman" w:cs="Times New Roman"/>
          <w:sz w:val="24"/>
          <w:szCs w:val="24"/>
        </w:rPr>
        <w:t xml:space="preserve"> – 7 bodova </w:t>
      </w:r>
    </w:p>
    <w:p w:rsidR="00577B5F" w:rsidRPr="00577B5F" w:rsidRDefault="00577B5F" w:rsidP="00577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7B5F">
        <w:rPr>
          <w:rFonts w:ascii="Times New Roman" w:hAnsi="Times New Roman" w:cs="Times New Roman"/>
          <w:sz w:val="24"/>
          <w:szCs w:val="24"/>
        </w:rPr>
        <w:t>Šimunac</w:t>
      </w:r>
      <w:proofErr w:type="spellEnd"/>
      <w:r w:rsidRPr="00577B5F">
        <w:rPr>
          <w:rFonts w:ascii="Times New Roman" w:hAnsi="Times New Roman" w:cs="Times New Roman"/>
          <w:sz w:val="24"/>
          <w:szCs w:val="24"/>
        </w:rPr>
        <w:t xml:space="preserve"> Vedran – 9 bodova </w:t>
      </w:r>
    </w:p>
    <w:p w:rsidR="00577B5F" w:rsidRPr="00577B5F" w:rsidRDefault="00577B5F" w:rsidP="00577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7B5F">
        <w:rPr>
          <w:rFonts w:ascii="Times New Roman" w:hAnsi="Times New Roman" w:cs="Times New Roman"/>
          <w:sz w:val="24"/>
          <w:szCs w:val="24"/>
        </w:rPr>
        <w:t>Širanović</w:t>
      </w:r>
      <w:proofErr w:type="spellEnd"/>
      <w:r w:rsidRPr="00577B5F">
        <w:rPr>
          <w:rFonts w:ascii="Times New Roman" w:hAnsi="Times New Roman" w:cs="Times New Roman"/>
          <w:sz w:val="24"/>
          <w:szCs w:val="24"/>
        </w:rPr>
        <w:t xml:space="preserve"> Lucija – 6 bodova </w:t>
      </w:r>
    </w:p>
    <w:p w:rsidR="00577B5F" w:rsidRPr="00577B5F" w:rsidRDefault="00577B5F" w:rsidP="00577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7B5F">
        <w:rPr>
          <w:rFonts w:ascii="Times New Roman" w:hAnsi="Times New Roman" w:cs="Times New Roman"/>
          <w:sz w:val="24"/>
          <w:szCs w:val="24"/>
        </w:rPr>
        <w:t>Tkalčić</w:t>
      </w:r>
      <w:proofErr w:type="spellEnd"/>
      <w:r w:rsidRPr="00577B5F">
        <w:rPr>
          <w:rFonts w:ascii="Times New Roman" w:hAnsi="Times New Roman" w:cs="Times New Roman"/>
          <w:sz w:val="24"/>
          <w:szCs w:val="24"/>
        </w:rPr>
        <w:t xml:space="preserve"> Jasmina -9 bodova</w:t>
      </w:r>
    </w:p>
    <w:p w:rsidR="00577B5F" w:rsidRPr="00577B5F" w:rsidRDefault="00577B5F" w:rsidP="00577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7B5F">
        <w:rPr>
          <w:rFonts w:ascii="Times New Roman" w:hAnsi="Times New Roman" w:cs="Times New Roman"/>
          <w:sz w:val="24"/>
          <w:szCs w:val="24"/>
        </w:rPr>
        <w:t>Vidmar</w:t>
      </w:r>
      <w:proofErr w:type="spellEnd"/>
      <w:r w:rsidRPr="00577B5F">
        <w:rPr>
          <w:rFonts w:ascii="Times New Roman" w:hAnsi="Times New Roman" w:cs="Times New Roman"/>
          <w:sz w:val="24"/>
          <w:szCs w:val="24"/>
        </w:rPr>
        <w:t xml:space="preserve"> Anamarija -9 bodova </w:t>
      </w:r>
    </w:p>
    <w:p w:rsidR="00577B5F" w:rsidRPr="00577B5F" w:rsidRDefault="00577B5F" w:rsidP="00577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7B5F">
        <w:rPr>
          <w:rFonts w:ascii="Times New Roman" w:hAnsi="Times New Roman" w:cs="Times New Roman"/>
          <w:sz w:val="24"/>
          <w:szCs w:val="24"/>
        </w:rPr>
        <w:t>Vincek</w:t>
      </w:r>
      <w:proofErr w:type="spellEnd"/>
      <w:r w:rsidRPr="00577B5F">
        <w:rPr>
          <w:rFonts w:ascii="Times New Roman" w:hAnsi="Times New Roman" w:cs="Times New Roman"/>
          <w:sz w:val="24"/>
          <w:szCs w:val="24"/>
        </w:rPr>
        <w:t xml:space="preserve"> Marija – 7 bodova </w:t>
      </w:r>
    </w:p>
    <w:p w:rsidR="00577B5F" w:rsidRPr="00577B5F" w:rsidRDefault="00577B5F" w:rsidP="00577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B5F">
        <w:rPr>
          <w:rFonts w:ascii="Times New Roman" w:hAnsi="Times New Roman" w:cs="Times New Roman"/>
          <w:sz w:val="24"/>
          <w:szCs w:val="24"/>
        </w:rPr>
        <w:t>Žarko Vesna – 8 bodova</w:t>
      </w:r>
    </w:p>
    <w:p w:rsidR="00577B5F" w:rsidRPr="00577B5F" w:rsidRDefault="00577B5F" w:rsidP="00577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B5F">
        <w:rPr>
          <w:rFonts w:ascii="Times New Roman" w:hAnsi="Times New Roman" w:cs="Times New Roman"/>
          <w:sz w:val="24"/>
          <w:szCs w:val="24"/>
        </w:rPr>
        <w:lastRenderedPageBreak/>
        <w:t xml:space="preserve">Županić Ivana – 10 bodova </w:t>
      </w:r>
    </w:p>
    <w:p w:rsidR="00577B5F" w:rsidRDefault="00577B5F"/>
    <w:p w:rsidR="000C59AF" w:rsidRPr="000C59AF" w:rsidRDefault="000C59AF">
      <w:pPr>
        <w:rPr>
          <w:rFonts w:ascii="Times New Roman" w:hAnsi="Times New Roman" w:cs="Times New Roman"/>
          <w:sz w:val="24"/>
          <w:szCs w:val="24"/>
        </w:rPr>
      </w:pPr>
      <w:r w:rsidRPr="000C59AF">
        <w:rPr>
          <w:rFonts w:ascii="Times New Roman" w:hAnsi="Times New Roman" w:cs="Times New Roman"/>
          <w:sz w:val="24"/>
          <w:szCs w:val="24"/>
        </w:rPr>
        <w:t>Raspon bodova:</w:t>
      </w:r>
    </w:p>
    <w:p w:rsidR="000C59AF" w:rsidRPr="000C59AF" w:rsidRDefault="000C59AF">
      <w:pPr>
        <w:rPr>
          <w:rFonts w:ascii="Times New Roman" w:hAnsi="Times New Roman" w:cs="Times New Roman"/>
          <w:sz w:val="24"/>
          <w:szCs w:val="24"/>
        </w:rPr>
      </w:pPr>
      <w:r w:rsidRPr="000C59AF">
        <w:rPr>
          <w:rFonts w:ascii="Times New Roman" w:hAnsi="Times New Roman" w:cs="Times New Roman"/>
          <w:sz w:val="24"/>
          <w:szCs w:val="24"/>
        </w:rPr>
        <w:t xml:space="preserve">1-5 – nedovoljan </w:t>
      </w:r>
    </w:p>
    <w:p w:rsidR="000C59AF" w:rsidRPr="000C59AF" w:rsidRDefault="000C59AF">
      <w:pPr>
        <w:rPr>
          <w:rFonts w:ascii="Times New Roman" w:hAnsi="Times New Roman" w:cs="Times New Roman"/>
          <w:sz w:val="24"/>
          <w:szCs w:val="24"/>
        </w:rPr>
      </w:pPr>
      <w:r w:rsidRPr="000C59AF">
        <w:rPr>
          <w:rFonts w:ascii="Times New Roman" w:hAnsi="Times New Roman" w:cs="Times New Roman"/>
          <w:sz w:val="24"/>
          <w:szCs w:val="24"/>
        </w:rPr>
        <w:t xml:space="preserve">6-7 – dovoljan </w:t>
      </w:r>
    </w:p>
    <w:p w:rsidR="000C59AF" w:rsidRPr="000C59AF" w:rsidRDefault="000C59AF">
      <w:pPr>
        <w:rPr>
          <w:rFonts w:ascii="Times New Roman" w:hAnsi="Times New Roman" w:cs="Times New Roman"/>
          <w:sz w:val="24"/>
          <w:szCs w:val="24"/>
        </w:rPr>
      </w:pPr>
      <w:r w:rsidRPr="000C59AF">
        <w:rPr>
          <w:rFonts w:ascii="Times New Roman" w:hAnsi="Times New Roman" w:cs="Times New Roman"/>
          <w:sz w:val="24"/>
          <w:szCs w:val="24"/>
        </w:rPr>
        <w:t>8 – dobar</w:t>
      </w:r>
    </w:p>
    <w:p w:rsidR="000C59AF" w:rsidRPr="000C59AF" w:rsidRDefault="000C59AF">
      <w:pPr>
        <w:rPr>
          <w:rFonts w:ascii="Times New Roman" w:hAnsi="Times New Roman" w:cs="Times New Roman"/>
          <w:sz w:val="24"/>
          <w:szCs w:val="24"/>
        </w:rPr>
      </w:pPr>
      <w:r w:rsidRPr="000C59AF">
        <w:rPr>
          <w:rFonts w:ascii="Times New Roman" w:hAnsi="Times New Roman" w:cs="Times New Roman"/>
          <w:sz w:val="24"/>
          <w:szCs w:val="24"/>
        </w:rPr>
        <w:t>9 – vrlo dobar</w:t>
      </w:r>
    </w:p>
    <w:p w:rsidR="000C59AF" w:rsidRDefault="000C59AF">
      <w:pPr>
        <w:rPr>
          <w:rFonts w:ascii="Times New Roman" w:hAnsi="Times New Roman" w:cs="Times New Roman"/>
          <w:sz w:val="24"/>
          <w:szCs w:val="24"/>
        </w:rPr>
      </w:pPr>
      <w:r w:rsidRPr="000C59AF">
        <w:rPr>
          <w:rFonts w:ascii="Times New Roman" w:hAnsi="Times New Roman" w:cs="Times New Roman"/>
          <w:sz w:val="24"/>
          <w:szCs w:val="24"/>
        </w:rPr>
        <w:t xml:space="preserve">10 – odličan </w:t>
      </w:r>
    </w:p>
    <w:p w:rsidR="00D3786F" w:rsidRPr="000C59AF" w:rsidRDefault="00D3786F">
      <w:pPr>
        <w:rPr>
          <w:rFonts w:ascii="Times New Roman" w:hAnsi="Times New Roman" w:cs="Times New Roman"/>
          <w:sz w:val="24"/>
          <w:szCs w:val="24"/>
        </w:rPr>
      </w:pPr>
    </w:p>
    <w:p w:rsidR="00FC7B28" w:rsidRPr="000C59AF" w:rsidRDefault="00FC7B28" w:rsidP="000C59AF">
      <w:pPr>
        <w:jc w:val="both"/>
        <w:rPr>
          <w:rFonts w:ascii="Times New Roman" w:hAnsi="Times New Roman" w:cs="Times New Roman"/>
          <w:sz w:val="24"/>
          <w:szCs w:val="24"/>
        </w:rPr>
      </w:pPr>
      <w:r w:rsidRPr="000C59AF">
        <w:rPr>
          <w:rFonts w:ascii="Times New Roman" w:hAnsi="Times New Roman" w:cs="Times New Roman"/>
          <w:sz w:val="24"/>
          <w:szCs w:val="24"/>
        </w:rPr>
        <w:t xml:space="preserve">Studentice </w:t>
      </w:r>
      <w:proofErr w:type="spellStart"/>
      <w:r w:rsidRPr="000C59AF">
        <w:rPr>
          <w:rFonts w:ascii="Times New Roman" w:hAnsi="Times New Roman" w:cs="Times New Roman"/>
          <w:b/>
          <w:sz w:val="24"/>
          <w:szCs w:val="24"/>
        </w:rPr>
        <w:t>Dumačić</w:t>
      </w:r>
      <w:proofErr w:type="spellEnd"/>
      <w:r w:rsidRPr="000C59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C59AF">
        <w:rPr>
          <w:rFonts w:ascii="Times New Roman" w:hAnsi="Times New Roman" w:cs="Times New Roman"/>
          <w:b/>
          <w:sz w:val="24"/>
          <w:szCs w:val="24"/>
        </w:rPr>
        <w:t>Grodinić</w:t>
      </w:r>
      <w:proofErr w:type="spellEnd"/>
      <w:r w:rsidRPr="000C59AF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0C59AF">
        <w:rPr>
          <w:rFonts w:ascii="Times New Roman" w:hAnsi="Times New Roman" w:cs="Times New Roman"/>
          <w:b/>
          <w:sz w:val="24"/>
          <w:szCs w:val="24"/>
        </w:rPr>
        <w:t>Pušelja</w:t>
      </w:r>
      <w:proofErr w:type="spellEnd"/>
      <w:r w:rsidRPr="000C59AF">
        <w:rPr>
          <w:rFonts w:ascii="Times New Roman" w:hAnsi="Times New Roman" w:cs="Times New Roman"/>
          <w:sz w:val="24"/>
          <w:szCs w:val="24"/>
        </w:rPr>
        <w:t xml:space="preserve"> na prvome roku u lipnju odgovaraju ispravak gradiva 2. </w:t>
      </w:r>
      <w:r w:rsidR="000C59AF" w:rsidRPr="000C59AF">
        <w:rPr>
          <w:rFonts w:ascii="Times New Roman" w:hAnsi="Times New Roman" w:cs="Times New Roman"/>
          <w:sz w:val="24"/>
          <w:szCs w:val="24"/>
        </w:rPr>
        <w:t>k</w:t>
      </w:r>
      <w:r w:rsidRPr="000C59AF">
        <w:rPr>
          <w:rFonts w:ascii="Times New Roman" w:hAnsi="Times New Roman" w:cs="Times New Roman"/>
          <w:sz w:val="24"/>
          <w:szCs w:val="24"/>
        </w:rPr>
        <w:t xml:space="preserve">olokvija. </w:t>
      </w:r>
    </w:p>
    <w:p w:rsidR="000C59AF" w:rsidRPr="000C59AF" w:rsidRDefault="000C59AF" w:rsidP="000C59AF">
      <w:pPr>
        <w:jc w:val="both"/>
        <w:rPr>
          <w:rFonts w:ascii="Times New Roman" w:hAnsi="Times New Roman" w:cs="Times New Roman"/>
          <w:sz w:val="24"/>
          <w:szCs w:val="24"/>
        </w:rPr>
      </w:pPr>
      <w:r w:rsidRPr="000C59AF">
        <w:rPr>
          <w:rFonts w:ascii="Times New Roman" w:hAnsi="Times New Roman" w:cs="Times New Roman"/>
          <w:sz w:val="24"/>
          <w:szCs w:val="24"/>
        </w:rPr>
        <w:t>Studenti koji žele odgovarati za višu ocjenu, odgovaraju gradivo onog kolokvija iz kojeg su i</w:t>
      </w:r>
      <w:r>
        <w:rPr>
          <w:rFonts w:ascii="Times New Roman" w:hAnsi="Times New Roman" w:cs="Times New Roman"/>
          <w:sz w:val="24"/>
          <w:szCs w:val="24"/>
        </w:rPr>
        <w:t>mali nižu ocjenu</w:t>
      </w:r>
      <w:r w:rsidRPr="000C59AF">
        <w:rPr>
          <w:rFonts w:ascii="Times New Roman" w:hAnsi="Times New Roman" w:cs="Times New Roman"/>
          <w:sz w:val="24"/>
          <w:szCs w:val="24"/>
        </w:rPr>
        <w:t xml:space="preserve">. Studentima koji ne žele odgovarati za </w:t>
      </w:r>
      <w:r w:rsidR="00D3786F">
        <w:rPr>
          <w:rFonts w:ascii="Times New Roman" w:hAnsi="Times New Roman" w:cs="Times New Roman"/>
          <w:sz w:val="24"/>
          <w:szCs w:val="24"/>
        </w:rPr>
        <w:t xml:space="preserve">jednu </w:t>
      </w:r>
      <w:r w:rsidRPr="000C59AF">
        <w:rPr>
          <w:rFonts w:ascii="Times New Roman" w:hAnsi="Times New Roman" w:cs="Times New Roman"/>
          <w:sz w:val="24"/>
          <w:szCs w:val="24"/>
        </w:rPr>
        <w:t>ocjen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D3786F">
        <w:rPr>
          <w:rFonts w:ascii="Times New Roman" w:hAnsi="Times New Roman" w:cs="Times New Roman"/>
          <w:sz w:val="24"/>
          <w:szCs w:val="24"/>
        </w:rPr>
        <w:t xml:space="preserve">više </w:t>
      </w:r>
      <w:r>
        <w:rPr>
          <w:rFonts w:ascii="Times New Roman" w:hAnsi="Times New Roman" w:cs="Times New Roman"/>
          <w:sz w:val="24"/>
          <w:szCs w:val="24"/>
        </w:rPr>
        <w:t>upisuje se niža</w:t>
      </w:r>
      <w:r w:rsidRPr="000C59AF">
        <w:rPr>
          <w:rFonts w:ascii="Times New Roman" w:hAnsi="Times New Roman" w:cs="Times New Roman"/>
          <w:sz w:val="24"/>
          <w:szCs w:val="24"/>
        </w:rPr>
        <w:t xml:space="preserve"> ocjena koj</w:t>
      </w:r>
      <w:r w:rsidR="001D5F74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Pr="000C59AF">
        <w:rPr>
          <w:rFonts w:ascii="Times New Roman" w:hAnsi="Times New Roman" w:cs="Times New Roman"/>
          <w:sz w:val="24"/>
          <w:szCs w:val="24"/>
        </w:rPr>
        <w:t xml:space="preserve"> su ostvarili zbrojem </w:t>
      </w:r>
      <w:r w:rsidR="00D3786F">
        <w:rPr>
          <w:rFonts w:ascii="Times New Roman" w:hAnsi="Times New Roman" w:cs="Times New Roman"/>
          <w:sz w:val="24"/>
          <w:szCs w:val="24"/>
        </w:rPr>
        <w:t xml:space="preserve">oba </w:t>
      </w:r>
      <w:r w:rsidRPr="000C59AF">
        <w:rPr>
          <w:rFonts w:ascii="Times New Roman" w:hAnsi="Times New Roman" w:cs="Times New Roman"/>
          <w:sz w:val="24"/>
          <w:szCs w:val="24"/>
        </w:rPr>
        <w:t>kolokvija</w:t>
      </w:r>
      <w:r w:rsidR="00D3786F">
        <w:rPr>
          <w:rFonts w:ascii="Times New Roman" w:hAnsi="Times New Roman" w:cs="Times New Roman"/>
          <w:sz w:val="24"/>
          <w:szCs w:val="24"/>
        </w:rPr>
        <w:t xml:space="preserve"> bez usmenog ispitivanja</w:t>
      </w:r>
      <w:r w:rsidRPr="000C59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B5F" w:rsidRDefault="00577B5F"/>
    <w:sectPr w:rsidR="00577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C0945"/>
    <w:multiLevelType w:val="hybridMultilevel"/>
    <w:tmpl w:val="85023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6CB9"/>
    <w:multiLevelType w:val="hybridMultilevel"/>
    <w:tmpl w:val="97BEE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5F"/>
    <w:rsid w:val="000C59AF"/>
    <w:rsid w:val="00157DC5"/>
    <w:rsid w:val="001843E1"/>
    <w:rsid w:val="001D5F74"/>
    <w:rsid w:val="00577B5F"/>
    <w:rsid w:val="007B57A8"/>
    <w:rsid w:val="00AA35DE"/>
    <w:rsid w:val="00D3786F"/>
    <w:rsid w:val="00F72C69"/>
    <w:rsid w:val="00FC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8D00"/>
  <w15:docId w15:val="{6F02CCE2-0380-4749-975A-4DE32B8B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B5F"/>
    <w:pPr>
      <w:ind w:left="720"/>
      <w:contextualSpacing/>
    </w:pPr>
  </w:style>
  <w:style w:type="table" w:styleId="TableGrid">
    <w:name w:val="Table Grid"/>
    <w:basedOn w:val="TableNormal"/>
    <w:uiPriority w:val="59"/>
    <w:rsid w:val="00FC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Romea Manojlović</cp:lastModifiedBy>
  <cp:revision>8</cp:revision>
  <dcterms:created xsi:type="dcterms:W3CDTF">2019-05-24T12:05:00Z</dcterms:created>
  <dcterms:modified xsi:type="dcterms:W3CDTF">2019-05-30T11:25:00Z</dcterms:modified>
</cp:coreProperties>
</file>